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46920.00</w:t>
            </w:r>
          </w:p>
        </w:tc>
        <w:tc>
          <w:tcPr>
            <w:tcW w:w="1556" w:type="dxa"/>
            <w:tcBorders/>
            <w:vAlign w:val="center"/>
          </w:tcPr>
          <w:p>
            <w:pPr>
              <w:pStyle w:val="TableContents"/>
              <w:bidi w:val="0"/>
              <w:spacing w:before="0" w:after="283"/>
              <w:jc w:val="left"/>
              <w:rPr/>
            </w:pPr>
            <w:r>
              <w:rPr/>
              <w:t>47175347</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05/11/2026</w:t>
            </w:r>
          </w:p>
        </w:tc>
        <w:tc>
          <w:tcPr>
            <w:tcW w:w="1559" w:type="dxa"/>
            <w:tcBorders/>
            <w:vAlign w:val="center"/>
          </w:tcPr>
          <w:p>
            <w:pPr>
              <w:pStyle w:val="TableContents"/>
              <w:bidi w:val="0"/>
              <w:spacing w:before="0" w:after="283"/>
              <w:jc w:val="left"/>
              <w:rPr/>
            </w:pPr>
            <w:r>
              <w:rPr/>
              <w:t>1500</w:t>
            </w:r>
          </w:p>
        </w:tc>
        <w:tc>
          <w:tcPr>
            <w:tcW w:w="1681" w:type="dxa"/>
            <w:tcBorders/>
            <w:vAlign w:val="center"/>
          </w:tcPr>
          <w:p>
            <w:pPr>
              <w:pStyle w:val="TableContents"/>
              <w:bidi w:val="0"/>
              <w:spacing w:before="0" w:after="283"/>
              <w:jc w:val="left"/>
              <w:rPr/>
            </w:pPr>
            <w:r>
              <w:rPr/>
              <w:t>76920.00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38000.00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03/16/2026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28570.00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02/20/2026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30230.00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05/15/2026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3354</Characters>
  <CharactersWithSpaces>3959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